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DB" w:rsidRPr="00372537" w:rsidRDefault="00B444FC" w:rsidP="00372537">
      <w:pPr>
        <w:widowControl/>
        <w:jc w:val="center"/>
        <w:rPr>
          <w:rStyle w:val="style21"/>
          <w:rFonts w:ascii="宋体" w:hAnsi="宋体"/>
          <w:color w:val="auto"/>
          <w:sz w:val="28"/>
          <w:szCs w:val="24"/>
        </w:rPr>
      </w:pPr>
      <w:r>
        <w:rPr>
          <w:rStyle w:val="style21"/>
          <w:rFonts w:ascii="宋体" w:hAnsi="宋体" w:hint="eastAsia"/>
          <w:color w:val="auto"/>
          <w:sz w:val="28"/>
          <w:szCs w:val="24"/>
        </w:rPr>
        <w:t>计算机科学学院学生</w:t>
      </w:r>
      <w:r w:rsidR="00436C5B" w:rsidRPr="00372537">
        <w:rPr>
          <w:rStyle w:val="style21"/>
          <w:rFonts w:ascii="宋体" w:hAnsi="宋体" w:hint="eastAsia"/>
          <w:color w:val="auto"/>
          <w:sz w:val="28"/>
          <w:szCs w:val="24"/>
        </w:rPr>
        <w:t>诚信考试教育</w:t>
      </w:r>
      <w:bookmarkStart w:id="0" w:name="_GoBack"/>
      <w:bookmarkEnd w:id="0"/>
    </w:p>
    <w:p w:rsidR="00A126B5" w:rsidRPr="00372537" w:rsidRDefault="00A126B5" w:rsidP="00372537">
      <w:pPr>
        <w:widowControl/>
        <w:spacing w:line="200" w:lineRule="exact"/>
        <w:ind w:firstLineChars="200" w:firstLine="400"/>
        <w:jc w:val="left"/>
        <w:rPr>
          <w:sz w:val="20"/>
          <w:szCs w:val="20"/>
        </w:rPr>
      </w:pPr>
      <w:r w:rsidRPr="00372537">
        <w:rPr>
          <w:rFonts w:hint="eastAsia"/>
          <w:sz w:val="20"/>
          <w:szCs w:val="20"/>
        </w:rPr>
        <w:t>各位同学，为了督促大家搞好课程复习，在即将来临的期末考试和以后各种考试中诚信考试</w:t>
      </w:r>
      <w:r w:rsidR="0043425B">
        <w:rPr>
          <w:rFonts w:hint="eastAsia"/>
          <w:sz w:val="20"/>
          <w:szCs w:val="20"/>
        </w:rPr>
        <w:t>、</w:t>
      </w:r>
      <w:r w:rsidRPr="00372537">
        <w:rPr>
          <w:rFonts w:hint="eastAsia"/>
          <w:sz w:val="20"/>
          <w:szCs w:val="20"/>
        </w:rPr>
        <w:t>拒绝作弊，营造一个良好的学风考风，用实际行动检验学习成效，用真实成绩向家长和老师汇报；在新生入学教育已开展的考试纪律教育的基础上，现再次就有关考试纪律做如下特别提醒</w:t>
      </w:r>
      <w:r w:rsidR="00D82DBF">
        <w:rPr>
          <w:rFonts w:hint="eastAsia"/>
          <w:sz w:val="20"/>
          <w:szCs w:val="20"/>
        </w:rPr>
        <w:t>和教育</w:t>
      </w:r>
      <w:r w:rsidRPr="00372537">
        <w:rPr>
          <w:rFonts w:hint="eastAsia"/>
          <w:sz w:val="20"/>
          <w:szCs w:val="20"/>
        </w:rPr>
        <w:t>：</w:t>
      </w:r>
    </w:p>
    <w:p w:rsidR="00372537" w:rsidRPr="00372537" w:rsidRDefault="002729C7" w:rsidP="007852E4">
      <w:pPr>
        <w:widowControl/>
        <w:spacing w:beforeLines="50" w:before="156" w:line="200" w:lineRule="exact"/>
        <w:ind w:firstLineChars="200" w:firstLine="402"/>
        <w:jc w:val="left"/>
        <w:rPr>
          <w:sz w:val="20"/>
          <w:szCs w:val="20"/>
        </w:rPr>
      </w:pPr>
      <w:r w:rsidRPr="00372537">
        <w:rPr>
          <w:rFonts w:hint="eastAsia"/>
          <w:b/>
          <w:sz w:val="20"/>
          <w:szCs w:val="20"/>
        </w:rPr>
        <w:t>一、</w:t>
      </w:r>
      <w:r w:rsidR="00E218C2">
        <w:rPr>
          <w:rFonts w:hint="eastAsia"/>
          <w:b/>
          <w:sz w:val="20"/>
          <w:szCs w:val="20"/>
        </w:rPr>
        <w:t>学生考试一旦</w:t>
      </w:r>
      <w:r w:rsidR="00DA4112" w:rsidRPr="00372537">
        <w:rPr>
          <w:rFonts w:hint="eastAsia"/>
          <w:b/>
          <w:sz w:val="20"/>
          <w:szCs w:val="20"/>
        </w:rPr>
        <w:t>违纪、作弊将直接参照《西南石油大学学生考试违纪、作弊处理条例》处理，</w:t>
      </w:r>
      <w:r w:rsidR="00DA4112" w:rsidRPr="00372537">
        <w:rPr>
          <w:rFonts w:hint="eastAsia"/>
          <w:sz w:val="20"/>
          <w:szCs w:val="20"/>
        </w:rPr>
        <w:t>根据性质和过错程度，受到的处分有“警告、严重警告、记过、留校察看、开除学籍”</w:t>
      </w:r>
      <w:r w:rsidR="00DA4112" w:rsidRPr="00372537">
        <w:rPr>
          <w:rFonts w:hint="eastAsia"/>
          <w:sz w:val="20"/>
          <w:szCs w:val="20"/>
        </w:rPr>
        <w:t>5</w:t>
      </w:r>
      <w:r w:rsidR="00DA4112" w:rsidRPr="00372537">
        <w:rPr>
          <w:rFonts w:hint="eastAsia"/>
          <w:sz w:val="20"/>
          <w:szCs w:val="20"/>
        </w:rPr>
        <w:t>种；以往我们最常见的是学生在考试中受到记过</w:t>
      </w:r>
      <w:r w:rsidR="005A545F">
        <w:rPr>
          <w:rFonts w:hint="eastAsia"/>
          <w:sz w:val="20"/>
          <w:szCs w:val="20"/>
        </w:rPr>
        <w:t>(</w:t>
      </w:r>
      <w:r w:rsidR="00DA4112" w:rsidRPr="00372537">
        <w:rPr>
          <w:rFonts w:hint="eastAsia"/>
          <w:sz w:val="20"/>
          <w:szCs w:val="20"/>
        </w:rPr>
        <w:t>如</w:t>
      </w:r>
      <w:r w:rsidR="00372537" w:rsidRPr="00372537">
        <w:rPr>
          <w:rFonts w:hint="eastAsia"/>
          <w:sz w:val="20"/>
          <w:szCs w:val="20"/>
        </w:rPr>
        <w:t>：</w:t>
      </w:r>
      <w:r w:rsidR="00DA4112" w:rsidRPr="00372537">
        <w:rPr>
          <w:rFonts w:hint="eastAsia"/>
          <w:sz w:val="20"/>
          <w:szCs w:val="20"/>
        </w:rPr>
        <w:t>窥视他人答卷或有意让他人窥视、抄袭答卷等</w:t>
      </w:r>
      <w:r w:rsidR="005A545F">
        <w:rPr>
          <w:rFonts w:hint="eastAsia"/>
          <w:sz w:val="20"/>
          <w:szCs w:val="20"/>
        </w:rPr>
        <w:t>)</w:t>
      </w:r>
      <w:r w:rsidR="00DA4112" w:rsidRPr="00372537">
        <w:rPr>
          <w:rFonts w:hint="eastAsia"/>
          <w:sz w:val="20"/>
          <w:szCs w:val="20"/>
        </w:rPr>
        <w:t>和留校察处分</w:t>
      </w:r>
      <w:r w:rsidR="005A545F">
        <w:rPr>
          <w:rFonts w:hint="eastAsia"/>
          <w:sz w:val="20"/>
          <w:szCs w:val="20"/>
        </w:rPr>
        <w:t>(</w:t>
      </w:r>
      <w:r w:rsidR="00DA4112" w:rsidRPr="00372537">
        <w:rPr>
          <w:rFonts w:hint="eastAsia"/>
          <w:sz w:val="20"/>
          <w:szCs w:val="20"/>
        </w:rPr>
        <w:t>如</w:t>
      </w:r>
      <w:r w:rsidR="00372537" w:rsidRPr="00372537">
        <w:rPr>
          <w:rFonts w:hint="eastAsia"/>
          <w:sz w:val="20"/>
          <w:szCs w:val="20"/>
        </w:rPr>
        <w:t>：</w:t>
      </w:r>
      <w:r w:rsidR="00DA4112" w:rsidRPr="00372537">
        <w:rPr>
          <w:rFonts w:hint="eastAsia"/>
          <w:sz w:val="20"/>
          <w:szCs w:val="20"/>
        </w:rPr>
        <w:t>以各种形式夹带、</w:t>
      </w:r>
      <w:proofErr w:type="gramStart"/>
      <w:r w:rsidR="00DA4112" w:rsidRPr="00372537">
        <w:rPr>
          <w:rFonts w:hint="eastAsia"/>
          <w:sz w:val="20"/>
          <w:szCs w:val="20"/>
        </w:rPr>
        <w:t>隐写与</w:t>
      </w:r>
      <w:proofErr w:type="gramEnd"/>
      <w:r w:rsidR="00DA4112" w:rsidRPr="00372537">
        <w:rPr>
          <w:rFonts w:hint="eastAsia"/>
          <w:sz w:val="20"/>
          <w:szCs w:val="20"/>
        </w:rPr>
        <w:t>考试课程有关的内容等</w:t>
      </w:r>
      <w:r w:rsidR="005A545F">
        <w:rPr>
          <w:rFonts w:hint="eastAsia"/>
          <w:sz w:val="20"/>
          <w:szCs w:val="20"/>
        </w:rPr>
        <w:t>)</w:t>
      </w:r>
      <w:r w:rsidR="00DA4112" w:rsidRPr="00372537">
        <w:rPr>
          <w:rFonts w:hint="eastAsia"/>
          <w:sz w:val="20"/>
          <w:szCs w:val="20"/>
        </w:rPr>
        <w:t>。受到</w:t>
      </w:r>
      <w:r w:rsidR="00C5742D" w:rsidRPr="00372537">
        <w:rPr>
          <w:rFonts w:hint="eastAsia"/>
          <w:sz w:val="20"/>
          <w:szCs w:val="20"/>
        </w:rPr>
        <w:t>的处分</w:t>
      </w:r>
      <w:r w:rsidR="00DA4112" w:rsidRPr="00372537">
        <w:rPr>
          <w:rFonts w:hint="eastAsia"/>
          <w:sz w:val="20"/>
          <w:szCs w:val="20"/>
        </w:rPr>
        <w:t>完全按照学校的规定</w:t>
      </w:r>
      <w:r w:rsidR="00C5742D" w:rsidRPr="00372537">
        <w:rPr>
          <w:rFonts w:hint="eastAsia"/>
          <w:sz w:val="20"/>
          <w:szCs w:val="20"/>
        </w:rPr>
        <w:t>执行</w:t>
      </w:r>
      <w:r w:rsidR="00DA4112" w:rsidRPr="00372537">
        <w:rPr>
          <w:rFonts w:hint="eastAsia"/>
          <w:sz w:val="20"/>
          <w:szCs w:val="20"/>
        </w:rPr>
        <w:t>，</w:t>
      </w:r>
      <w:r w:rsidR="00C5742D" w:rsidRPr="00372537">
        <w:rPr>
          <w:rFonts w:hint="eastAsia"/>
          <w:sz w:val="20"/>
          <w:szCs w:val="20"/>
        </w:rPr>
        <w:t>完全是没有商量余地的，不可以更改。</w:t>
      </w:r>
    </w:p>
    <w:p w:rsidR="00C5742D" w:rsidRPr="00372537" w:rsidRDefault="00C5742D" w:rsidP="007852E4">
      <w:pPr>
        <w:widowControl/>
        <w:spacing w:beforeLines="50" w:before="156" w:line="200" w:lineRule="exact"/>
        <w:ind w:firstLineChars="200" w:firstLine="402"/>
        <w:jc w:val="left"/>
        <w:rPr>
          <w:b/>
          <w:sz w:val="20"/>
          <w:szCs w:val="20"/>
        </w:rPr>
      </w:pPr>
      <w:r w:rsidRPr="00372537">
        <w:rPr>
          <w:rFonts w:hint="eastAsia"/>
          <w:b/>
          <w:sz w:val="20"/>
          <w:szCs w:val="20"/>
        </w:rPr>
        <w:t>二、学生考试违纪、作弊受到处分还将产生后续</w:t>
      </w:r>
      <w:r w:rsidR="00E218C2">
        <w:rPr>
          <w:rFonts w:hint="eastAsia"/>
          <w:b/>
          <w:sz w:val="20"/>
          <w:szCs w:val="20"/>
        </w:rPr>
        <w:t>其他</w:t>
      </w:r>
      <w:r w:rsidRPr="00372537">
        <w:rPr>
          <w:rFonts w:hint="eastAsia"/>
          <w:b/>
          <w:sz w:val="20"/>
          <w:szCs w:val="20"/>
        </w:rPr>
        <w:t>影响</w:t>
      </w:r>
      <w:r w:rsidR="008747F7">
        <w:rPr>
          <w:rFonts w:hint="eastAsia"/>
          <w:b/>
          <w:sz w:val="20"/>
          <w:szCs w:val="20"/>
        </w:rPr>
        <w:t>，影响个人发展</w:t>
      </w:r>
      <w:r w:rsidRPr="00372537">
        <w:rPr>
          <w:rFonts w:hint="eastAsia"/>
          <w:b/>
          <w:sz w:val="20"/>
          <w:szCs w:val="20"/>
        </w:rPr>
        <w:t>：</w:t>
      </w:r>
    </w:p>
    <w:p w:rsidR="00C5742D" w:rsidRPr="00372537" w:rsidRDefault="00C5742D" w:rsidP="00372537">
      <w:pPr>
        <w:widowControl/>
        <w:spacing w:line="200" w:lineRule="exact"/>
        <w:ind w:firstLineChars="200" w:firstLine="400"/>
        <w:jc w:val="left"/>
        <w:rPr>
          <w:sz w:val="20"/>
          <w:szCs w:val="20"/>
        </w:rPr>
      </w:pPr>
      <w:r w:rsidRPr="00372537">
        <w:rPr>
          <w:rFonts w:hint="eastAsia"/>
          <w:sz w:val="20"/>
          <w:szCs w:val="20"/>
        </w:rPr>
        <w:t>1</w:t>
      </w:r>
      <w:r w:rsidRPr="00372537">
        <w:rPr>
          <w:rFonts w:hint="eastAsia"/>
          <w:sz w:val="20"/>
          <w:szCs w:val="20"/>
        </w:rPr>
        <w:t>、按照《西南石油大学学生诚信档案建立及实施办法》，考试受到记过、留校察看及以上处分还将在</w:t>
      </w:r>
      <w:r w:rsidRPr="00372537">
        <w:rPr>
          <w:rFonts w:hint="eastAsia"/>
          <w:sz w:val="20"/>
          <w:szCs w:val="20"/>
        </w:rPr>
        <w:t>A</w:t>
      </w:r>
      <w:r w:rsidRPr="00372537">
        <w:rPr>
          <w:rFonts w:hint="eastAsia"/>
          <w:sz w:val="20"/>
          <w:szCs w:val="20"/>
        </w:rPr>
        <w:t>级诚信档案中记载，在学生就业时要提供给用人单位和装入学生档案，直接影响就业择业。</w:t>
      </w:r>
    </w:p>
    <w:p w:rsidR="00C5742D" w:rsidRPr="00372537" w:rsidRDefault="00C5742D" w:rsidP="00372537">
      <w:pPr>
        <w:widowControl/>
        <w:spacing w:line="200" w:lineRule="exact"/>
        <w:ind w:firstLineChars="200" w:firstLine="400"/>
        <w:jc w:val="left"/>
        <w:rPr>
          <w:sz w:val="20"/>
          <w:szCs w:val="20"/>
        </w:rPr>
      </w:pPr>
      <w:r w:rsidRPr="00372537">
        <w:rPr>
          <w:rFonts w:hint="eastAsia"/>
          <w:sz w:val="20"/>
          <w:szCs w:val="20"/>
        </w:rPr>
        <w:t>2</w:t>
      </w:r>
      <w:r w:rsidRPr="00372537">
        <w:rPr>
          <w:rFonts w:hint="eastAsia"/>
          <w:sz w:val="20"/>
          <w:szCs w:val="20"/>
        </w:rPr>
        <w:t>、根据《西南石油大学学士学位授予工作暂行规定》第三点第</w:t>
      </w:r>
      <w:r w:rsidRPr="00372537">
        <w:rPr>
          <w:rFonts w:hint="eastAsia"/>
          <w:sz w:val="20"/>
          <w:szCs w:val="20"/>
        </w:rPr>
        <w:t>2</w:t>
      </w:r>
      <w:r w:rsidRPr="00372537">
        <w:rPr>
          <w:rFonts w:hint="eastAsia"/>
          <w:sz w:val="20"/>
          <w:szCs w:val="20"/>
        </w:rPr>
        <w:t>项“在校期间，因考试违纪、作弊受记过及以上处分者，不授予学士学位”，也即学生毕业时不能获得学位证。</w:t>
      </w:r>
    </w:p>
    <w:p w:rsidR="00C5742D" w:rsidRPr="00372537" w:rsidRDefault="00C5742D" w:rsidP="00372537">
      <w:pPr>
        <w:widowControl/>
        <w:spacing w:line="200" w:lineRule="exact"/>
        <w:ind w:firstLineChars="200" w:firstLine="400"/>
        <w:jc w:val="left"/>
        <w:rPr>
          <w:sz w:val="20"/>
          <w:szCs w:val="20"/>
        </w:rPr>
      </w:pPr>
      <w:r w:rsidRPr="00372537">
        <w:rPr>
          <w:rFonts w:hint="eastAsia"/>
          <w:sz w:val="20"/>
          <w:szCs w:val="20"/>
        </w:rPr>
        <w:t>3</w:t>
      </w:r>
      <w:r w:rsidRPr="00372537">
        <w:rPr>
          <w:rFonts w:hint="eastAsia"/>
          <w:sz w:val="20"/>
          <w:szCs w:val="20"/>
        </w:rPr>
        <w:t>、学生在大学期间受到的处分</w:t>
      </w:r>
      <w:r w:rsidR="00F900E3" w:rsidRPr="00372537">
        <w:rPr>
          <w:rFonts w:hint="eastAsia"/>
          <w:sz w:val="20"/>
          <w:szCs w:val="20"/>
        </w:rPr>
        <w:t>文件</w:t>
      </w:r>
      <w:r w:rsidR="005A545F">
        <w:rPr>
          <w:rFonts w:hint="eastAsia"/>
          <w:sz w:val="20"/>
          <w:szCs w:val="20"/>
        </w:rPr>
        <w:t>(</w:t>
      </w:r>
      <w:r w:rsidRPr="00372537">
        <w:rPr>
          <w:rFonts w:hint="eastAsia"/>
          <w:sz w:val="20"/>
          <w:szCs w:val="20"/>
        </w:rPr>
        <w:t>含考试违纪、作弊处理</w:t>
      </w:r>
      <w:r w:rsidR="005A545F">
        <w:rPr>
          <w:rFonts w:hint="eastAsia"/>
          <w:sz w:val="20"/>
          <w:szCs w:val="20"/>
        </w:rPr>
        <w:t>)</w:t>
      </w:r>
      <w:r w:rsidRPr="00372537">
        <w:rPr>
          <w:rFonts w:hint="eastAsia"/>
          <w:sz w:val="20"/>
          <w:szCs w:val="20"/>
        </w:rPr>
        <w:t>都将装进学生档案</w:t>
      </w:r>
      <w:r w:rsidR="00F900E3">
        <w:rPr>
          <w:rFonts w:hint="eastAsia"/>
          <w:sz w:val="20"/>
          <w:szCs w:val="20"/>
        </w:rPr>
        <w:t>带到用人单位</w:t>
      </w:r>
      <w:r w:rsidRPr="00372537">
        <w:rPr>
          <w:rFonts w:hint="eastAsia"/>
          <w:sz w:val="20"/>
          <w:szCs w:val="20"/>
        </w:rPr>
        <w:t>，直接影响个人入职以后的晋升和发展，当然也可能影响整个人的命运，甚至对整个家庭造成不良影响。</w:t>
      </w:r>
    </w:p>
    <w:p w:rsidR="00372537" w:rsidRPr="006C587E" w:rsidRDefault="00372537" w:rsidP="00E31E32">
      <w:pPr>
        <w:widowControl/>
        <w:pBdr>
          <w:top w:val="single" w:sz="4" w:space="1" w:color="auto"/>
          <w:left w:val="single" w:sz="4" w:space="4" w:color="auto"/>
          <w:bottom w:val="single" w:sz="4" w:space="1" w:color="auto"/>
          <w:right w:val="single" w:sz="4" w:space="4" w:color="auto"/>
        </w:pBdr>
        <w:spacing w:line="240" w:lineRule="exact"/>
        <w:ind w:firstLineChars="200" w:firstLine="422"/>
        <w:jc w:val="left"/>
        <w:rPr>
          <w:b/>
          <w:color w:val="FF0000"/>
          <w:szCs w:val="20"/>
        </w:rPr>
      </w:pPr>
      <w:r w:rsidRPr="006C587E">
        <w:rPr>
          <w:rFonts w:ascii="宋体" w:hAnsi="宋体" w:cs="宋体" w:hint="eastAsia"/>
          <w:b/>
          <w:color w:val="FF0000"/>
          <w:kern w:val="0"/>
          <w:szCs w:val="20"/>
        </w:rPr>
        <w:t>以前有少数</w:t>
      </w:r>
      <w:r w:rsidR="00E31E32" w:rsidRPr="006C587E">
        <w:rPr>
          <w:rFonts w:ascii="宋体" w:hAnsi="宋体" w:cs="宋体" w:hint="eastAsia"/>
          <w:b/>
          <w:color w:val="FF0000"/>
          <w:kern w:val="0"/>
          <w:szCs w:val="20"/>
        </w:rPr>
        <w:t>同学</w:t>
      </w:r>
      <w:r w:rsidRPr="006C587E">
        <w:rPr>
          <w:rFonts w:ascii="宋体" w:hAnsi="宋体" w:cs="宋体" w:hint="eastAsia"/>
          <w:b/>
          <w:color w:val="FF0000"/>
          <w:kern w:val="0"/>
          <w:szCs w:val="20"/>
        </w:rPr>
        <w:t>心存侥幸、铤而走险，已受到了相应的纪律处分</w:t>
      </w:r>
      <w:r w:rsidR="00E31E32" w:rsidRPr="006C587E">
        <w:rPr>
          <w:rFonts w:ascii="宋体" w:hAnsi="宋体" w:cs="宋体" w:hint="eastAsia"/>
          <w:b/>
          <w:color w:val="FF0000"/>
          <w:kern w:val="0"/>
          <w:szCs w:val="20"/>
        </w:rPr>
        <w:t>、在就业和个人发展时也或直接或间接的受到的影响</w:t>
      </w:r>
      <w:r w:rsidRPr="006C587E">
        <w:rPr>
          <w:rFonts w:ascii="宋体" w:hAnsi="宋体" w:cs="宋体" w:hint="eastAsia"/>
          <w:b/>
          <w:color w:val="FF0000"/>
          <w:kern w:val="0"/>
          <w:szCs w:val="20"/>
        </w:rPr>
        <w:t>。请大家一定</w:t>
      </w:r>
      <w:r w:rsidR="001E7D77" w:rsidRPr="006C587E">
        <w:rPr>
          <w:rFonts w:ascii="宋体" w:hAnsi="宋体" w:cs="宋体" w:hint="eastAsia"/>
          <w:b/>
          <w:color w:val="FF0000"/>
          <w:kern w:val="0"/>
          <w:szCs w:val="20"/>
        </w:rPr>
        <w:t>要</w:t>
      </w:r>
      <w:r w:rsidRPr="006C587E">
        <w:rPr>
          <w:rFonts w:ascii="宋体" w:hAnsi="宋体" w:cs="宋体" w:hint="eastAsia"/>
          <w:b/>
          <w:color w:val="FF0000"/>
          <w:kern w:val="0"/>
          <w:szCs w:val="20"/>
        </w:rPr>
        <w:t>引以为戒！考试临近，我再次诚挚地嘱托大家</w:t>
      </w:r>
      <w:r w:rsidR="001E7D77" w:rsidRPr="006C587E">
        <w:rPr>
          <w:rFonts w:ascii="宋体" w:hAnsi="宋体" w:cs="宋体" w:hint="eastAsia"/>
          <w:b/>
          <w:color w:val="FF0000"/>
          <w:kern w:val="0"/>
          <w:szCs w:val="20"/>
        </w:rPr>
        <w:t>：</w:t>
      </w:r>
      <w:r w:rsidRPr="006C587E">
        <w:rPr>
          <w:rFonts w:ascii="宋体" w:hAnsi="宋体" w:hint="eastAsia"/>
          <w:b/>
          <w:color w:val="FF0000"/>
          <w:szCs w:val="20"/>
        </w:rPr>
        <w:t>对自己负责，珍惜前程，对考试不抱侥幸心理，认真复习好每一门，诚信考好每一门。</w:t>
      </w:r>
      <w:r w:rsidR="001E7D77" w:rsidRPr="006C587E">
        <w:rPr>
          <w:rFonts w:ascii="宋体" w:hAnsi="宋体" w:cs="宋体" w:hint="eastAsia"/>
          <w:b/>
          <w:color w:val="FF0000"/>
          <w:kern w:val="0"/>
          <w:szCs w:val="20"/>
        </w:rPr>
        <w:t>珍爱诚信，拒绝舞弊，考出水平，考出人品</w:t>
      </w:r>
      <w:r w:rsidRPr="006C587E">
        <w:rPr>
          <w:rFonts w:ascii="宋体" w:hAnsi="宋体" w:cs="宋体" w:hint="eastAsia"/>
          <w:b/>
          <w:color w:val="FF0000"/>
          <w:kern w:val="0"/>
          <w:szCs w:val="20"/>
        </w:rPr>
        <w:t>。</w:t>
      </w:r>
    </w:p>
    <w:p w:rsidR="00E171FC" w:rsidRPr="00372537" w:rsidRDefault="00C5742D" w:rsidP="007852E4">
      <w:pPr>
        <w:widowControl/>
        <w:spacing w:beforeLines="50" w:before="156" w:line="200" w:lineRule="exact"/>
        <w:ind w:firstLineChars="200" w:firstLine="402"/>
        <w:jc w:val="left"/>
        <w:rPr>
          <w:b/>
          <w:sz w:val="20"/>
          <w:szCs w:val="20"/>
        </w:rPr>
      </w:pPr>
      <w:r w:rsidRPr="00372537">
        <w:rPr>
          <w:rFonts w:hint="eastAsia"/>
          <w:b/>
          <w:sz w:val="20"/>
          <w:szCs w:val="20"/>
        </w:rPr>
        <w:t>三、</w:t>
      </w:r>
      <w:r w:rsidR="00372537" w:rsidRPr="00372537">
        <w:rPr>
          <w:rFonts w:hint="eastAsia"/>
          <w:b/>
          <w:sz w:val="20"/>
          <w:szCs w:val="20"/>
        </w:rPr>
        <w:t>附件：</w:t>
      </w:r>
      <w:r w:rsidRPr="00372537">
        <w:rPr>
          <w:rFonts w:hint="eastAsia"/>
          <w:b/>
          <w:sz w:val="20"/>
          <w:szCs w:val="20"/>
        </w:rPr>
        <w:t>《西南石油大学学生考试违纪、作弊处理条例》章节摘选</w:t>
      </w:r>
      <w:r w:rsidR="00372537">
        <w:rPr>
          <w:rFonts w:hint="eastAsia"/>
          <w:b/>
          <w:sz w:val="20"/>
          <w:szCs w:val="20"/>
        </w:rPr>
        <w:t>，列举了学生考试违纪、作弊的通常情况和处分情况，请大家认真阅读：</w:t>
      </w:r>
    </w:p>
    <w:p w:rsidR="00E171FC" w:rsidRPr="00372537" w:rsidRDefault="00E171FC" w:rsidP="00372537">
      <w:pPr>
        <w:spacing w:line="200" w:lineRule="exact"/>
        <w:ind w:firstLineChars="200" w:firstLine="402"/>
        <w:rPr>
          <w:rFonts w:ascii="宋体" w:hAnsi="宋体"/>
          <w:kern w:val="0"/>
          <w:sz w:val="20"/>
          <w:szCs w:val="20"/>
        </w:rPr>
      </w:pPr>
      <w:r w:rsidRPr="00372537">
        <w:rPr>
          <w:rFonts w:ascii="宋体" w:hAnsi="宋体" w:hint="eastAsia"/>
          <w:b/>
          <w:kern w:val="0"/>
          <w:sz w:val="20"/>
          <w:szCs w:val="20"/>
        </w:rPr>
        <w:t>第八条</w:t>
      </w:r>
      <w:r w:rsidRPr="00372537">
        <w:rPr>
          <w:rFonts w:ascii="宋体" w:hAnsi="宋体"/>
          <w:kern w:val="0"/>
          <w:sz w:val="20"/>
          <w:szCs w:val="20"/>
        </w:rPr>
        <w:t xml:space="preserve"> </w:t>
      </w:r>
      <w:r w:rsidRPr="00372537">
        <w:rPr>
          <w:rFonts w:ascii="宋体" w:hAnsi="宋体" w:hint="eastAsia"/>
          <w:kern w:val="0"/>
          <w:sz w:val="20"/>
          <w:szCs w:val="20"/>
        </w:rPr>
        <w:t>有下列考试违纪情形之一者，取消考试资格，令其退出考场，该科成绩无效</w:t>
      </w:r>
      <w:r w:rsidR="005A545F">
        <w:rPr>
          <w:rFonts w:ascii="宋体" w:hAnsi="宋体" w:hint="eastAsia"/>
          <w:kern w:val="0"/>
          <w:sz w:val="20"/>
          <w:szCs w:val="20"/>
        </w:rPr>
        <w:t>(</w:t>
      </w:r>
      <w:r w:rsidRPr="00372537">
        <w:rPr>
          <w:rFonts w:ascii="宋体" w:hAnsi="宋体" w:hint="eastAsia"/>
          <w:kern w:val="0"/>
          <w:sz w:val="20"/>
          <w:szCs w:val="20"/>
        </w:rPr>
        <w:t>记为“违纪”</w:t>
      </w:r>
      <w:r w:rsidR="005A545F">
        <w:rPr>
          <w:rFonts w:ascii="宋体" w:hAnsi="宋体" w:hint="eastAsia"/>
          <w:kern w:val="0"/>
          <w:sz w:val="20"/>
          <w:szCs w:val="20"/>
        </w:rPr>
        <w:t>)</w:t>
      </w:r>
      <w:r w:rsidRPr="00372537">
        <w:rPr>
          <w:rFonts w:ascii="宋体" w:hAnsi="宋体" w:hint="eastAsia"/>
          <w:kern w:val="0"/>
          <w:sz w:val="20"/>
          <w:szCs w:val="20"/>
        </w:rPr>
        <w:t>，并给予警告处分。</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1、考试中擅自改换座位或座位号；</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2、考试过程中擅自互传考试用具</w:t>
      </w:r>
      <w:r w:rsidR="005A545F">
        <w:rPr>
          <w:rFonts w:ascii="宋体" w:hAnsi="宋体" w:hint="eastAsia"/>
          <w:kern w:val="0"/>
          <w:sz w:val="20"/>
          <w:szCs w:val="20"/>
        </w:rPr>
        <w:t>(</w:t>
      </w:r>
      <w:r w:rsidRPr="00372537">
        <w:rPr>
          <w:rFonts w:ascii="宋体" w:hAnsi="宋体" w:hint="eastAsia"/>
          <w:kern w:val="0"/>
          <w:sz w:val="20"/>
          <w:szCs w:val="20"/>
        </w:rPr>
        <w:t>笔、尺、计算器等</w:t>
      </w:r>
      <w:r w:rsidR="005A545F">
        <w:rPr>
          <w:rFonts w:ascii="宋体" w:hAnsi="宋体" w:hint="eastAsia"/>
          <w:kern w:val="0"/>
          <w:sz w:val="20"/>
          <w:szCs w:val="20"/>
        </w:rPr>
        <w:t>)</w:t>
      </w:r>
      <w:r w:rsidRPr="00372537">
        <w:rPr>
          <w:rFonts w:ascii="宋体" w:hAnsi="宋体" w:hint="eastAsia"/>
          <w:kern w:val="0"/>
          <w:sz w:val="20"/>
          <w:szCs w:val="20"/>
        </w:rPr>
        <w:t>；</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3、开考信号发出前提前答卷，或考试终了信号发出后继续答卷；</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4、口试抽签后，不到监考人员指定地点准备答题；</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5、其它考试违纪行为。</w:t>
      </w:r>
    </w:p>
    <w:p w:rsidR="00E171FC" w:rsidRPr="00372537" w:rsidRDefault="00E171FC" w:rsidP="00372537">
      <w:pPr>
        <w:spacing w:line="200" w:lineRule="exact"/>
        <w:ind w:firstLineChars="200" w:firstLine="402"/>
        <w:rPr>
          <w:rFonts w:ascii="宋体" w:hAnsi="宋体"/>
          <w:kern w:val="0"/>
          <w:sz w:val="20"/>
          <w:szCs w:val="20"/>
        </w:rPr>
      </w:pPr>
      <w:r w:rsidRPr="00372537">
        <w:rPr>
          <w:rFonts w:ascii="宋体" w:hAnsi="宋体" w:hint="eastAsia"/>
          <w:b/>
          <w:kern w:val="0"/>
          <w:sz w:val="20"/>
          <w:szCs w:val="20"/>
        </w:rPr>
        <w:t>第九条</w:t>
      </w:r>
      <w:r w:rsidRPr="00372537">
        <w:rPr>
          <w:rFonts w:ascii="宋体" w:hAnsi="宋体"/>
          <w:b/>
          <w:kern w:val="0"/>
          <w:sz w:val="20"/>
          <w:szCs w:val="20"/>
        </w:rPr>
        <w:t xml:space="preserve"> </w:t>
      </w:r>
      <w:r w:rsidRPr="00372537">
        <w:rPr>
          <w:rFonts w:ascii="宋体" w:hAnsi="宋体" w:hint="eastAsia"/>
          <w:kern w:val="0"/>
          <w:sz w:val="20"/>
          <w:szCs w:val="20"/>
        </w:rPr>
        <w:t>有下列较严重考试违纪情形之一者，取消考试资格，令其退出考场，该科成绩无效</w:t>
      </w:r>
      <w:r w:rsidR="005A545F">
        <w:rPr>
          <w:rFonts w:ascii="宋体" w:hAnsi="宋体" w:hint="eastAsia"/>
          <w:kern w:val="0"/>
          <w:sz w:val="20"/>
          <w:szCs w:val="20"/>
        </w:rPr>
        <w:t>(</w:t>
      </w:r>
      <w:r w:rsidRPr="00372537">
        <w:rPr>
          <w:rFonts w:ascii="宋体" w:hAnsi="宋体" w:hint="eastAsia"/>
          <w:kern w:val="0"/>
          <w:sz w:val="20"/>
          <w:szCs w:val="20"/>
        </w:rPr>
        <w:t>记为“违纪”</w:t>
      </w:r>
      <w:r w:rsidR="005A545F">
        <w:rPr>
          <w:rFonts w:ascii="宋体" w:hAnsi="宋体" w:hint="eastAsia"/>
          <w:kern w:val="0"/>
          <w:sz w:val="20"/>
          <w:szCs w:val="20"/>
        </w:rPr>
        <w:t>)</w:t>
      </w:r>
      <w:r w:rsidRPr="00372537">
        <w:rPr>
          <w:rFonts w:ascii="宋体" w:hAnsi="宋体" w:hint="eastAsia"/>
          <w:kern w:val="0"/>
          <w:sz w:val="20"/>
          <w:szCs w:val="20"/>
        </w:rPr>
        <w:t>，并给予严重警告处分。</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1、</w:t>
      </w:r>
      <w:r w:rsidRPr="00372537">
        <w:rPr>
          <w:rFonts w:ascii="宋体" w:hAnsi="宋体" w:cs="宋体" w:hint="eastAsia"/>
          <w:kern w:val="0"/>
          <w:sz w:val="20"/>
          <w:szCs w:val="20"/>
        </w:rPr>
        <w:t>不按规定就座，且拒不听从监考人员劝告或安排；</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2、正式开考前，不按要求将考试禁止携带的书包、文具用品或与考试有关的物品</w:t>
      </w:r>
      <w:r w:rsidR="005A545F">
        <w:rPr>
          <w:rFonts w:ascii="宋体" w:hAnsi="宋体" w:hint="eastAsia"/>
          <w:kern w:val="0"/>
          <w:sz w:val="20"/>
          <w:szCs w:val="20"/>
        </w:rPr>
        <w:t>(</w:t>
      </w:r>
      <w:r w:rsidRPr="00372537">
        <w:rPr>
          <w:rFonts w:ascii="宋体" w:hAnsi="宋体" w:hint="eastAsia"/>
          <w:kern w:val="0"/>
          <w:sz w:val="20"/>
          <w:szCs w:val="20"/>
        </w:rPr>
        <w:t>如课本、参考资料、手机等通讯设备，掌上电脑、电子辞典等电子设备等</w:t>
      </w:r>
      <w:r w:rsidR="005A545F">
        <w:rPr>
          <w:rFonts w:ascii="宋体" w:hAnsi="宋体" w:hint="eastAsia"/>
          <w:kern w:val="0"/>
          <w:sz w:val="20"/>
          <w:szCs w:val="20"/>
        </w:rPr>
        <w:t>)</w:t>
      </w:r>
      <w:r w:rsidRPr="00372537">
        <w:rPr>
          <w:rFonts w:ascii="宋体" w:hAnsi="宋体" w:hint="eastAsia"/>
          <w:kern w:val="0"/>
          <w:sz w:val="20"/>
          <w:szCs w:val="20"/>
        </w:rPr>
        <w:t>放置在指定地点；</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3、考试中，考试工作人员对考试证件提出质疑，学生拒不回答；</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4、在考场内大声喧哗、吸烟，或有其它影响考场秩序的行为，经劝阻不改；</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5、提前交卷后，在考场附近逗留、交谈，影响他人考试，经劝阻不改；</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6、考试结束信号发出后，监考人员未收齐试题或答卷时，擅自离开考场；</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7、伪造证明材料申请缓考；</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8、其它较严重考试违纪行为。</w:t>
      </w:r>
    </w:p>
    <w:p w:rsidR="00E171FC" w:rsidRPr="00372537" w:rsidRDefault="00E171FC" w:rsidP="00372537">
      <w:pPr>
        <w:spacing w:line="200" w:lineRule="exact"/>
        <w:ind w:firstLineChars="200" w:firstLine="402"/>
        <w:rPr>
          <w:rFonts w:ascii="宋体" w:hAnsi="宋体"/>
          <w:kern w:val="0"/>
          <w:sz w:val="20"/>
          <w:szCs w:val="20"/>
        </w:rPr>
      </w:pPr>
      <w:r w:rsidRPr="00372537">
        <w:rPr>
          <w:rFonts w:ascii="宋体" w:hAnsi="宋体" w:hint="eastAsia"/>
          <w:b/>
          <w:kern w:val="0"/>
          <w:sz w:val="20"/>
          <w:szCs w:val="20"/>
        </w:rPr>
        <w:t>第十条</w:t>
      </w:r>
      <w:r w:rsidRPr="00372537">
        <w:rPr>
          <w:rFonts w:ascii="宋体" w:hAnsi="宋体"/>
          <w:kern w:val="0"/>
          <w:sz w:val="20"/>
          <w:szCs w:val="20"/>
        </w:rPr>
        <w:t xml:space="preserve"> </w:t>
      </w:r>
      <w:r w:rsidRPr="00372537">
        <w:rPr>
          <w:rFonts w:ascii="宋体" w:hAnsi="宋体" w:hint="eastAsia"/>
          <w:kern w:val="0"/>
          <w:sz w:val="20"/>
          <w:szCs w:val="20"/>
        </w:rPr>
        <w:t>有下列严重考试违纪情形之一者，取消考试资格，令其退出考场，该科成绩无效</w:t>
      </w:r>
      <w:r w:rsidR="005A545F">
        <w:rPr>
          <w:rFonts w:ascii="宋体" w:hAnsi="宋体" w:hint="eastAsia"/>
          <w:kern w:val="0"/>
          <w:sz w:val="20"/>
          <w:szCs w:val="20"/>
        </w:rPr>
        <w:t>(</w:t>
      </w:r>
      <w:r w:rsidRPr="00372537">
        <w:rPr>
          <w:rFonts w:ascii="宋体" w:hAnsi="宋体" w:hint="eastAsia"/>
          <w:kern w:val="0"/>
          <w:sz w:val="20"/>
          <w:szCs w:val="20"/>
        </w:rPr>
        <w:t>记为“违纪”</w:t>
      </w:r>
      <w:r w:rsidR="005A545F">
        <w:rPr>
          <w:rFonts w:ascii="宋体" w:hAnsi="宋体" w:hint="eastAsia"/>
          <w:kern w:val="0"/>
          <w:sz w:val="20"/>
          <w:szCs w:val="20"/>
        </w:rPr>
        <w:t>)</w:t>
      </w:r>
      <w:r w:rsidRPr="00372537">
        <w:rPr>
          <w:rFonts w:ascii="宋体" w:hAnsi="宋体" w:hint="eastAsia"/>
          <w:kern w:val="0"/>
          <w:sz w:val="20"/>
          <w:szCs w:val="20"/>
        </w:rPr>
        <w:t>，并给予记过处分。</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kern w:val="0"/>
          <w:sz w:val="20"/>
          <w:szCs w:val="20"/>
        </w:rPr>
        <w:t>1</w:t>
      </w:r>
      <w:r w:rsidRPr="00372537">
        <w:rPr>
          <w:rFonts w:ascii="宋体" w:hAnsi="宋体" w:hint="eastAsia"/>
          <w:kern w:val="0"/>
          <w:sz w:val="20"/>
          <w:szCs w:val="20"/>
        </w:rPr>
        <w:t>、</w:t>
      </w:r>
      <w:proofErr w:type="gramStart"/>
      <w:r w:rsidRPr="00372537">
        <w:rPr>
          <w:rFonts w:ascii="宋体" w:hAnsi="宋体" w:hint="eastAsia"/>
          <w:kern w:val="0"/>
          <w:sz w:val="20"/>
          <w:szCs w:val="20"/>
        </w:rPr>
        <w:t>隐卷不交</w:t>
      </w:r>
      <w:proofErr w:type="gramEnd"/>
      <w:r w:rsidRPr="00372537">
        <w:rPr>
          <w:rFonts w:ascii="宋体" w:hAnsi="宋体" w:hint="eastAsia"/>
          <w:kern w:val="0"/>
          <w:sz w:val="20"/>
          <w:szCs w:val="20"/>
        </w:rPr>
        <w:t>或将试卷带出考场，但能在一小时内主动交回；</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2、未到规定允许交卷时间而强行交卷离开考场；</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lastRenderedPageBreak/>
        <w:t>3、在试卷上书写谩骂、侮辱性语言；</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4、考试中被查实携带手机等通信设备进入考场，尚未构成作弊的；</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5、其它严重考试违纪行为。</w:t>
      </w:r>
    </w:p>
    <w:p w:rsidR="00E171FC" w:rsidRPr="00372537" w:rsidRDefault="00E171FC" w:rsidP="00372537">
      <w:pPr>
        <w:spacing w:line="200" w:lineRule="exact"/>
        <w:ind w:firstLineChars="200" w:firstLine="402"/>
        <w:rPr>
          <w:rFonts w:ascii="宋体" w:hAnsi="宋体"/>
          <w:kern w:val="0"/>
          <w:sz w:val="20"/>
          <w:szCs w:val="20"/>
        </w:rPr>
      </w:pPr>
      <w:r w:rsidRPr="00372537">
        <w:rPr>
          <w:rFonts w:ascii="宋体" w:hAnsi="宋体" w:hint="eastAsia"/>
          <w:b/>
          <w:kern w:val="0"/>
          <w:sz w:val="20"/>
          <w:szCs w:val="20"/>
        </w:rPr>
        <w:t>第十一条</w:t>
      </w:r>
      <w:r w:rsidRPr="00372537">
        <w:rPr>
          <w:rFonts w:ascii="宋体" w:hAnsi="宋体" w:hint="eastAsia"/>
          <w:kern w:val="0"/>
          <w:sz w:val="20"/>
          <w:szCs w:val="20"/>
        </w:rPr>
        <w:t xml:space="preserve">　有下列特别严重考试违纪情形之一者，取消考试资格，令其退出考场，该科成绩无效</w:t>
      </w:r>
      <w:r w:rsidR="005A545F">
        <w:rPr>
          <w:rFonts w:ascii="宋体" w:hAnsi="宋体" w:hint="eastAsia"/>
          <w:kern w:val="0"/>
          <w:sz w:val="20"/>
          <w:szCs w:val="20"/>
        </w:rPr>
        <w:t>(</w:t>
      </w:r>
      <w:r w:rsidRPr="00372537">
        <w:rPr>
          <w:rFonts w:ascii="宋体" w:hAnsi="宋体" w:hint="eastAsia"/>
          <w:kern w:val="0"/>
          <w:sz w:val="20"/>
          <w:szCs w:val="20"/>
        </w:rPr>
        <w:t>记为“违纪”</w:t>
      </w:r>
      <w:r w:rsidR="005A545F">
        <w:rPr>
          <w:rFonts w:ascii="宋体" w:hAnsi="宋体" w:hint="eastAsia"/>
          <w:kern w:val="0"/>
          <w:sz w:val="20"/>
          <w:szCs w:val="20"/>
        </w:rPr>
        <w:t>)</w:t>
      </w:r>
      <w:r w:rsidRPr="00372537">
        <w:rPr>
          <w:rFonts w:ascii="宋体" w:hAnsi="宋体" w:hint="eastAsia"/>
          <w:kern w:val="0"/>
          <w:sz w:val="20"/>
          <w:szCs w:val="20"/>
        </w:rPr>
        <w:t>，并视情节给予留校察看或开除学籍处分。</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1、考试期间故意损毁试卷</w:t>
      </w:r>
      <w:r w:rsidR="005A545F">
        <w:rPr>
          <w:rFonts w:ascii="宋体" w:hAnsi="宋体" w:hint="eastAsia"/>
          <w:kern w:val="0"/>
          <w:sz w:val="20"/>
          <w:szCs w:val="20"/>
        </w:rPr>
        <w:t>(</w:t>
      </w:r>
      <w:r w:rsidRPr="00372537">
        <w:rPr>
          <w:rFonts w:ascii="宋体" w:hAnsi="宋体" w:hint="eastAsia"/>
          <w:kern w:val="0"/>
          <w:sz w:val="20"/>
          <w:szCs w:val="20"/>
        </w:rPr>
        <w:t>或答题卡、答题纸等</w:t>
      </w:r>
      <w:r w:rsidR="005A545F">
        <w:rPr>
          <w:rFonts w:ascii="宋体" w:hAnsi="宋体" w:hint="eastAsia"/>
          <w:kern w:val="0"/>
          <w:sz w:val="20"/>
          <w:szCs w:val="20"/>
        </w:rPr>
        <w:t>)</w:t>
      </w:r>
      <w:r w:rsidRPr="00372537">
        <w:rPr>
          <w:rFonts w:ascii="宋体" w:hAnsi="宋体" w:hint="eastAsia"/>
          <w:kern w:val="0"/>
          <w:sz w:val="20"/>
          <w:szCs w:val="20"/>
        </w:rPr>
        <w:t>；</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2、</w:t>
      </w:r>
      <w:proofErr w:type="gramStart"/>
      <w:r w:rsidRPr="00372537">
        <w:rPr>
          <w:rFonts w:ascii="宋体" w:hAnsi="宋体" w:hint="eastAsia"/>
          <w:kern w:val="0"/>
          <w:sz w:val="20"/>
          <w:szCs w:val="20"/>
        </w:rPr>
        <w:t>隐卷不交</w:t>
      </w:r>
      <w:proofErr w:type="gramEnd"/>
      <w:r w:rsidRPr="00372537">
        <w:rPr>
          <w:rFonts w:ascii="宋体" w:hAnsi="宋体" w:hint="eastAsia"/>
          <w:kern w:val="0"/>
          <w:sz w:val="20"/>
          <w:szCs w:val="20"/>
        </w:rPr>
        <w:t>或将试卷带出考场，且未能在一小时内主动交回；</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3、无理取闹，严重干扰监考教师执行考</w:t>
      </w:r>
      <w:proofErr w:type="gramStart"/>
      <w:r w:rsidRPr="00372537">
        <w:rPr>
          <w:rFonts w:ascii="宋体" w:hAnsi="宋体" w:hint="eastAsia"/>
          <w:kern w:val="0"/>
          <w:sz w:val="20"/>
          <w:szCs w:val="20"/>
        </w:rPr>
        <w:t>务</w:t>
      </w:r>
      <w:proofErr w:type="gramEnd"/>
      <w:r w:rsidRPr="00372537">
        <w:rPr>
          <w:rFonts w:ascii="宋体" w:hAnsi="宋体" w:hint="eastAsia"/>
          <w:kern w:val="0"/>
          <w:sz w:val="20"/>
          <w:szCs w:val="20"/>
        </w:rPr>
        <w:t>或有其它严重妨碍考试工作人员履行管理职责的行为；</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4、干扰考试评卷工作，纠缠、威胁、诬陷评卷教师或考试工作人员；</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5、在第八条、第九条、第十条所列情形之下，不服处理，干扰考场，肆意纠缠、威胁或公然侮辱、诽谤、诬陷监考人员；</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6、其它特别严重考试违纪行为。</w:t>
      </w:r>
    </w:p>
    <w:p w:rsidR="00E171FC" w:rsidRPr="00372537" w:rsidRDefault="00E171FC" w:rsidP="00372537">
      <w:pPr>
        <w:spacing w:line="200" w:lineRule="exact"/>
        <w:ind w:firstLineChars="200" w:firstLine="402"/>
        <w:rPr>
          <w:rFonts w:ascii="宋体" w:hAnsi="宋体"/>
          <w:kern w:val="0"/>
          <w:sz w:val="20"/>
          <w:szCs w:val="20"/>
        </w:rPr>
      </w:pPr>
      <w:r w:rsidRPr="00372537">
        <w:rPr>
          <w:rFonts w:ascii="宋体" w:hAnsi="宋体" w:hint="eastAsia"/>
          <w:b/>
          <w:kern w:val="0"/>
          <w:sz w:val="20"/>
          <w:szCs w:val="20"/>
        </w:rPr>
        <w:t>第十二条</w:t>
      </w:r>
      <w:r w:rsidRPr="00372537">
        <w:rPr>
          <w:rFonts w:ascii="宋体" w:hAnsi="宋体" w:hint="eastAsia"/>
          <w:kern w:val="0"/>
          <w:sz w:val="20"/>
          <w:szCs w:val="20"/>
        </w:rPr>
        <w:t xml:space="preserve">　有下列一般考试作弊情形之一者，取消考试资格，令其退出考场，该科成绩无效</w:t>
      </w:r>
      <w:r w:rsidR="005A545F">
        <w:rPr>
          <w:rFonts w:ascii="宋体" w:hAnsi="宋体" w:hint="eastAsia"/>
          <w:kern w:val="0"/>
          <w:sz w:val="20"/>
          <w:szCs w:val="20"/>
        </w:rPr>
        <w:t>(</w:t>
      </w:r>
      <w:r w:rsidRPr="00372537">
        <w:rPr>
          <w:rFonts w:ascii="宋体" w:hAnsi="宋体" w:hint="eastAsia"/>
          <w:kern w:val="0"/>
          <w:sz w:val="20"/>
          <w:szCs w:val="20"/>
        </w:rPr>
        <w:t>记为“舞弊”</w:t>
      </w:r>
      <w:r w:rsidR="005A545F">
        <w:rPr>
          <w:rFonts w:ascii="宋体" w:hAnsi="宋体" w:hint="eastAsia"/>
          <w:kern w:val="0"/>
          <w:sz w:val="20"/>
          <w:szCs w:val="20"/>
        </w:rPr>
        <w:t>)</w:t>
      </w:r>
      <w:r w:rsidRPr="00372537">
        <w:rPr>
          <w:rFonts w:ascii="宋体" w:hAnsi="宋体" w:hint="eastAsia"/>
          <w:kern w:val="0"/>
          <w:sz w:val="20"/>
          <w:szCs w:val="20"/>
        </w:rPr>
        <w:t>，并给予记过处分。</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1、窥视他人答卷或有意让他人窥视、抄袭答卷；</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2、互对答案、与他人交谈有关考试内容；</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3、互打暗号、手势传递试卷及答案信息；</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4、提前交卷后，有意在考场内或考场附近逗留，借机向考场内考生透露试题答案；</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5、其它一般考试作弊行为。</w:t>
      </w:r>
    </w:p>
    <w:p w:rsidR="00E171FC" w:rsidRPr="00372537" w:rsidRDefault="00E171FC" w:rsidP="00372537">
      <w:pPr>
        <w:spacing w:line="200" w:lineRule="exact"/>
        <w:ind w:firstLineChars="200" w:firstLine="402"/>
        <w:rPr>
          <w:rFonts w:ascii="宋体" w:hAnsi="宋体"/>
          <w:kern w:val="0"/>
          <w:sz w:val="20"/>
          <w:szCs w:val="20"/>
        </w:rPr>
      </w:pPr>
      <w:r w:rsidRPr="00372537">
        <w:rPr>
          <w:rFonts w:ascii="宋体" w:hAnsi="宋体" w:hint="eastAsia"/>
          <w:b/>
          <w:kern w:val="0"/>
          <w:sz w:val="20"/>
          <w:szCs w:val="20"/>
        </w:rPr>
        <w:t>第十三条</w:t>
      </w:r>
      <w:r w:rsidRPr="00372537">
        <w:rPr>
          <w:rFonts w:ascii="宋体" w:hAnsi="宋体" w:hint="eastAsia"/>
          <w:kern w:val="0"/>
          <w:sz w:val="20"/>
          <w:szCs w:val="20"/>
        </w:rPr>
        <w:t xml:space="preserve">　有下列较严重考试作弊情形之一者，取消考试资格，令其退出考场，该科成绩无效</w:t>
      </w:r>
      <w:r w:rsidR="005A545F">
        <w:rPr>
          <w:rFonts w:ascii="宋体" w:hAnsi="宋体" w:hint="eastAsia"/>
          <w:kern w:val="0"/>
          <w:sz w:val="20"/>
          <w:szCs w:val="20"/>
        </w:rPr>
        <w:t>(</w:t>
      </w:r>
      <w:r w:rsidRPr="00372537">
        <w:rPr>
          <w:rFonts w:ascii="宋体" w:hAnsi="宋体" w:hint="eastAsia"/>
          <w:kern w:val="0"/>
          <w:sz w:val="20"/>
          <w:szCs w:val="20"/>
        </w:rPr>
        <w:t>记为“舞弊”</w:t>
      </w:r>
      <w:r w:rsidR="005A545F">
        <w:rPr>
          <w:rFonts w:ascii="宋体" w:hAnsi="宋体" w:hint="eastAsia"/>
          <w:kern w:val="0"/>
          <w:sz w:val="20"/>
          <w:szCs w:val="20"/>
        </w:rPr>
        <w:t>)</w:t>
      </w:r>
      <w:r w:rsidRPr="00372537">
        <w:rPr>
          <w:rFonts w:ascii="宋体" w:hAnsi="宋体" w:hint="eastAsia"/>
          <w:kern w:val="0"/>
          <w:sz w:val="20"/>
          <w:szCs w:val="20"/>
        </w:rPr>
        <w:t>，并给予留校察看处分。</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kern w:val="0"/>
          <w:sz w:val="20"/>
          <w:szCs w:val="20"/>
        </w:rPr>
        <w:t>1</w:t>
      </w:r>
      <w:r w:rsidRPr="00372537">
        <w:rPr>
          <w:rFonts w:ascii="宋体" w:hAnsi="宋体" w:hint="eastAsia"/>
          <w:kern w:val="0"/>
          <w:sz w:val="20"/>
          <w:szCs w:val="20"/>
        </w:rPr>
        <w:t>、以各种形式夹带、</w:t>
      </w:r>
      <w:proofErr w:type="gramStart"/>
      <w:r w:rsidRPr="00372537">
        <w:rPr>
          <w:rFonts w:ascii="宋体" w:hAnsi="宋体" w:hint="eastAsia"/>
          <w:kern w:val="0"/>
          <w:sz w:val="20"/>
          <w:szCs w:val="20"/>
        </w:rPr>
        <w:t>隐写与</w:t>
      </w:r>
      <w:proofErr w:type="gramEnd"/>
      <w:r w:rsidRPr="00372537">
        <w:rPr>
          <w:rFonts w:ascii="宋体" w:hAnsi="宋体" w:hint="eastAsia"/>
          <w:kern w:val="0"/>
          <w:sz w:val="20"/>
          <w:szCs w:val="20"/>
        </w:rPr>
        <w:t>考试课程有关的内容。包括但不限于以下情形之一：</w:t>
      </w:r>
    </w:p>
    <w:p w:rsidR="00E171FC" w:rsidRPr="00372537" w:rsidRDefault="005A545F" w:rsidP="00372537">
      <w:pPr>
        <w:spacing w:line="200" w:lineRule="exact"/>
        <w:ind w:firstLineChars="200" w:firstLine="400"/>
        <w:rPr>
          <w:rFonts w:ascii="宋体" w:hAnsi="宋体"/>
          <w:kern w:val="0"/>
          <w:sz w:val="20"/>
          <w:szCs w:val="20"/>
        </w:rPr>
      </w:pPr>
      <w:r>
        <w:rPr>
          <w:rFonts w:ascii="宋体" w:hAnsi="宋体" w:hint="eastAsia"/>
          <w:kern w:val="0"/>
          <w:sz w:val="20"/>
          <w:szCs w:val="20"/>
        </w:rPr>
        <w:t>(</w:t>
      </w:r>
      <w:r w:rsidR="00E171FC" w:rsidRPr="00372537">
        <w:rPr>
          <w:rFonts w:ascii="宋体" w:hAnsi="宋体" w:hint="eastAsia"/>
          <w:kern w:val="0"/>
          <w:sz w:val="20"/>
          <w:szCs w:val="20"/>
        </w:rPr>
        <w:t>1</w:t>
      </w:r>
      <w:r>
        <w:rPr>
          <w:rFonts w:ascii="宋体" w:hAnsi="宋体" w:hint="eastAsia"/>
          <w:kern w:val="0"/>
          <w:sz w:val="20"/>
          <w:szCs w:val="20"/>
        </w:rPr>
        <w:t>)</w:t>
      </w:r>
      <w:r w:rsidR="00E171FC" w:rsidRPr="00372537">
        <w:rPr>
          <w:rFonts w:ascii="宋体" w:hAnsi="宋体" w:hint="eastAsia"/>
          <w:kern w:val="0"/>
          <w:sz w:val="20"/>
          <w:szCs w:val="20"/>
        </w:rPr>
        <w:t>开考后，在书桌内、书桌上、座位旁、考生身上以及其他可以观看的地方写有或者放有与考试课程有关的资料或纸条；</w:t>
      </w:r>
    </w:p>
    <w:p w:rsidR="00E171FC" w:rsidRPr="00372537" w:rsidRDefault="005A545F" w:rsidP="00372537">
      <w:pPr>
        <w:spacing w:line="200" w:lineRule="exact"/>
        <w:ind w:firstLineChars="200" w:firstLine="400"/>
        <w:rPr>
          <w:rFonts w:ascii="宋体" w:hAnsi="宋体"/>
          <w:kern w:val="0"/>
          <w:sz w:val="20"/>
          <w:szCs w:val="20"/>
        </w:rPr>
      </w:pPr>
      <w:r>
        <w:rPr>
          <w:rFonts w:ascii="宋体" w:hAnsi="宋体" w:hint="eastAsia"/>
          <w:kern w:val="0"/>
          <w:sz w:val="20"/>
          <w:szCs w:val="20"/>
        </w:rPr>
        <w:t>(</w:t>
      </w:r>
      <w:r w:rsidR="00E171FC" w:rsidRPr="00372537">
        <w:rPr>
          <w:rFonts w:ascii="宋体" w:hAnsi="宋体" w:hint="eastAsia"/>
          <w:kern w:val="0"/>
          <w:sz w:val="20"/>
          <w:szCs w:val="20"/>
        </w:rPr>
        <w:t>2</w:t>
      </w:r>
      <w:r>
        <w:rPr>
          <w:rFonts w:ascii="宋体" w:hAnsi="宋体" w:hint="eastAsia"/>
          <w:kern w:val="0"/>
          <w:sz w:val="20"/>
          <w:szCs w:val="20"/>
        </w:rPr>
        <w:t>)</w:t>
      </w:r>
      <w:r w:rsidR="00E171FC" w:rsidRPr="00372537">
        <w:rPr>
          <w:rFonts w:ascii="宋体" w:hAnsi="宋体" w:hint="eastAsia"/>
          <w:kern w:val="0"/>
          <w:sz w:val="20"/>
          <w:szCs w:val="20"/>
        </w:rPr>
        <w:t>在试卷中夹有或试卷下垫有与考试课程有关的资料或纸条；</w:t>
      </w:r>
    </w:p>
    <w:p w:rsidR="00E171FC" w:rsidRPr="00372537" w:rsidRDefault="005A545F" w:rsidP="00372537">
      <w:pPr>
        <w:spacing w:line="200" w:lineRule="exact"/>
        <w:ind w:firstLineChars="200" w:firstLine="400"/>
        <w:rPr>
          <w:rFonts w:ascii="宋体" w:hAnsi="宋体"/>
          <w:kern w:val="0"/>
          <w:sz w:val="20"/>
          <w:szCs w:val="20"/>
        </w:rPr>
      </w:pPr>
      <w:r>
        <w:rPr>
          <w:rFonts w:ascii="宋体" w:hAnsi="宋体" w:hint="eastAsia"/>
          <w:kern w:val="0"/>
          <w:sz w:val="20"/>
          <w:szCs w:val="20"/>
        </w:rPr>
        <w:t>(</w:t>
      </w:r>
      <w:r w:rsidR="00E171FC" w:rsidRPr="00372537">
        <w:rPr>
          <w:rFonts w:ascii="宋体" w:hAnsi="宋体" w:hint="eastAsia"/>
          <w:kern w:val="0"/>
          <w:sz w:val="20"/>
          <w:szCs w:val="20"/>
        </w:rPr>
        <w:t>3</w:t>
      </w:r>
      <w:r>
        <w:rPr>
          <w:rFonts w:ascii="宋体" w:hAnsi="宋体" w:hint="eastAsia"/>
          <w:kern w:val="0"/>
          <w:sz w:val="20"/>
          <w:szCs w:val="20"/>
        </w:rPr>
        <w:t>)</w:t>
      </w:r>
      <w:r w:rsidR="00E171FC" w:rsidRPr="00372537">
        <w:rPr>
          <w:rFonts w:ascii="宋体" w:hAnsi="宋体" w:hint="eastAsia"/>
          <w:kern w:val="0"/>
          <w:sz w:val="20"/>
          <w:szCs w:val="20"/>
        </w:rPr>
        <w:t>在文具盒、笔袋、允许携带的证件、计算器等考试用品中藏有与考试课程有关的资料或纸条；</w:t>
      </w:r>
    </w:p>
    <w:p w:rsidR="00E171FC" w:rsidRPr="00372537" w:rsidRDefault="005A545F" w:rsidP="00372537">
      <w:pPr>
        <w:spacing w:line="200" w:lineRule="exact"/>
        <w:ind w:firstLineChars="200" w:firstLine="400"/>
        <w:rPr>
          <w:rFonts w:ascii="宋体" w:hAnsi="宋体"/>
          <w:kern w:val="0"/>
          <w:sz w:val="20"/>
          <w:szCs w:val="20"/>
        </w:rPr>
      </w:pPr>
      <w:r>
        <w:rPr>
          <w:rFonts w:ascii="宋体" w:hAnsi="宋体" w:hint="eastAsia"/>
          <w:kern w:val="0"/>
          <w:sz w:val="20"/>
          <w:szCs w:val="20"/>
        </w:rPr>
        <w:t>(</w:t>
      </w:r>
      <w:r w:rsidR="00E171FC" w:rsidRPr="00372537">
        <w:rPr>
          <w:rFonts w:ascii="宋体" w:hAnsi="宋体" w:hint="eastAsia"/>
          <w:kern w:val="0"/>
          <w:sz w:val="20"/>
          <w:szCs w:val="20"/>
        </w:rPr>
        <w:t>4</w:t>
      </w:r>
      <w:r>
        <w:rPr>
          <w:rFonts w:ascii="宋体" w:hAnsi="宋体" w:hint="eastAsia"/>
          <w:kern w:val="0"/>
          <w:sz w:val="20"/>
          <w:szCs w:val="20"/>
        </w:rPr>
        <w:t>)</w:t>
      </w:r>
      <w:r w:rsidR="00E171FC" w:rsidRPr="00372537">
        <w:rPr>
          <w:rFonts w:ascii="宋体" w:hAnsi="宋体" w:hint="eastAsia"/>
          <w:kern w:val="0"/>
          <w:sz w:val="20"/>
          <w:szCs w:val="20"/>
        </w:rPr>
        <w:t>在电子设备</w:t>
      </w:r>
      <w:r>
        <w:rPr>
          <w:rFonts w:ascii="宋体" w:hAnsi="宋体" w:hint="eastAsia"/>
          <w:kern w:val="0"/>
          <w:sz w:val="20"/>
          <w:szCs w:val="20"/>
        </w:rPr>
        <w:t>(</w:t>
      </w:r>
      <w:r w:rsidR="00E171FC" w:rsidRPr="00372537">
        <w:rPr>
          <w:rFonts w:ascii="宋体" w:hAnsi="宋体" w:hint="eastAsia"/>
          <w:kern w:val="0"/>
          <w:sz w:val="20"/>
          <w:szCs w:val="20"/>
        </w:rPr>
        <w:t>如</w:t>
      </w:r>
      <w:r w:rsidR="00E171FC" w:rsidRPr="00372537">
        <w:rPr>
          <w:rFonts w:ascii="宋体" w:hAnsi="宋体" w:hint="eastAsia"/>
          <w:sz w:val="20"/>
          <w:szCs w:val="20"/>
        </w:rPr>
        <w:t>掌上电脑、电子辞典</w:t>
      </w:r>
      <w:r>
        <w:rPr>
          <w:rFonts w:ascii="宋体" w:hAnsi="宋体" w:hint="eastAsia"/>
          <w:sz w:val="20"/>
          <w:szCs w:val="20"/>
        </w:rPr>
        <w:t>)</w:t>
      </w:r>
      <w:r w:rsidR="00E171FC" w:rsidRPr="00372537">
        <w:rPr>
          <w:rFonts w:ascii="宋体" w:hAnsi="宋体" w:hint="eastAsia"/>
          <w:kern w:val="0"/>
          <w:sz w:val="20"/>
          <w:szCs w:val="20"/>
        </w:rPr>
        <w:t>里含有与考试课程有关的资料。</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kern w:val="0"/>
          <w:sz w:val="20"/>
          <w:szCs w:val="20"/>
        </w:rPr>
        <w:t>2</w:t>
      </w:r>
      <w:r w:rsidRPr="00372537">
        <w:rPr>
          <w:rFonts w:ascii="宋体" w:hAnsi="宋体" w:hint="eastAsia"/>
          <w:kern w:val="0"/>
          <w:sz w:val="20"/>
          <w:szCs w:val="20"/>
        </w:rPr>
        <w:t>、抢夺、窃取他人试卷、答卷或者强迫他人为自己抄袭提供方便的；</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3、他人强拿自己的试卷、答卷、草稿纸等未及时举报；</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4、传递、交换试卷、答卷、草稿纸、纸条；</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5、利用上厕所之机，或谎称其它理由离开考场，偷看与考试有关的内容；</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6、用规定以外的笔或纸答题或在试卷规定以外的地方书写姓名、考号等或以其它方式在答卷上标记信息；</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7、在答卷上填写与本人身份不符的姓名、考号等信息；</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8、通过伪造证件、证明、档案及其他材料非法获得考试资格和考试成绩，事后查实的；</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9、根据试卷卷面答题内容,阅卷教师发现,经教务部门审核确认属试卷雷同、抄袭等行为；</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kern w:val="0"/>
          <w:sz w:val="20"/>
          <w:szCs w:val="20"/>
        </w:rPr>
        <w:t>1</w:t>
      </w:r>
      <w:r w:rsidRPr="00372537">
        <w:rPr>
          <w:rFonts w:ascii="宋体" w:hAnsi="宋体" w:hint="eastAsia"/>
          <w:kern w:val="0"/>
          <w:sz w:val="20"/>
          <w:szCs w:val="20"/>
        </w:rPr>
        <w:t>0、勾结考试工作人员协助其实施作弊；</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kern w:val="0"/>
          <w:sz w:val="20"/>
          <w:szCs w:val="20"/>
        </w:rPr>
        <w:t>1</w:t>
      </w:r>
      <w:r w:rsidRPr="00372537">
        <w:rPr>
          <w:rFonts w:ascii="宋体" w:hAnsi="宋体" w:hint="eastAsia"/>
          <w:kern w:val="0"/>
          <w:sz w:val="20"/>
          <w:szCs w:val="20"/>
        </w:rPr>
        <w:t>1、其它较严重考试作弊行为。</w:t>
      </w:r>
    </w:p>
    <w:p w:rsidR="00E171FC" w:rsidRPr="00372537" w:rsidRDefault="00E171FC" w:rsidP="00372537">
      <w:pPr>
        <w:spacing w:line="200" w:lineRule="exact"/>
        <w:ind w:firstLineChars="200" w:firstLine="402"/>
        <w:rPr>
          <w:rFonts w:ascii="宋体" w:hAnsi="宋体"/>
          <w:kern w:val="0"/>
          <w:sz w:val="20"/>
          <w:szCs w:val="20"/>
        </w:rPr>
      </w:pPr>
      <w:r w:rsidRPr="00372537">
        <w:rPr>
          <w:rFonts w:ascii="宋体" w:hAnsi="宋体" w:hint="eastAsia"/>
          <w:b/>
          <w:kern w:val="0"/>
          <w:sz w:val="20"/>
          <w:szCs w:val="20"/>
        </w:rPr>
        <w:t xml:space="preserve">第十四条　</w:t>
      </w:r>
      <w:r w:rsidRPr="00372537">
        <w:rPr>
          <w:rFonts w:ascii="宋体" w:hAnsi="宋体" w:hint="eastAsia"/>
          <w:kern w:val="0"/>
          <w:sz w:val="20"/>
          <w:szCs w:val="20"/>
        </w:rPr>
        <w:t>有下列严重考试作弊情形之一者，取消考试资格，令其退出考场，该科成绩无效</w:t>
      </w:r>
      <w:r w:rsidR="005A545F">
        <w:rPr>
          <w:rFonts w:ascii="宋体" w:hAnsi="宋体" w:hint="eastAsia"/>
          <w:kern w:val="0"/>
          <w:sz w:val="20"/>
          <w:szCs w:val="20"/>
        </w:rPr>
        <w:t>(</w:t>
      </w:r>
      <w:r w:rsidRPr="00372537">
        <w:rPr>
          <w:rFonts w:ascii="宋体" w:hAnsi="宋体" w:hint="eastAsia"/>
          <w:kern w:val="0"/>
          <w:sz w:val="20"/>
          <w:szCs w:val="20"/>
        </w:rPr>
        <w:t>记为“舞弊”</w:t>
      </w:r>
      <w:r w:rsidR="005A545F">
        <w:rPr>
          <w:rFonts w:ascii="宋体" w:hAnsi="宋体" w:hint="eastAsia"/>
          <w:kern w:val="0"/>
          <w:sz w:val="20"/>
          <w:szCs w:val="20"/>
        </w:rPr>
        <w:t>)</w:t>
      </w:r>
      <w:r w:rsidRPr="00372537">
        <w:rPr>
          <w:rFonts w:ascii="宋体" w:hAnsi="宋体" w:hint="eastAsia"/>
          <w:kern w:val="0"/>
          <w:sz w:val="20"/>
          <w:szCs w:val="20"/>
        </w:rPr>
        <w:t>，并视情节给予留校察看或开除学籍处分。</w:t>
      </w:r>
      <w:r w:rsidRPr="00372537">
        <w:rPr>
          <w:rFonts w:ascii="宋体" w:hAnsi="宋体"/>
          <w:kern w:val="0"/>
          <w:sz w:val="20"/>
          <w:szCs w:val="20"/>
        </w:rPr>
        <w:t xml:space="preserve"> </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kern w:val="0"/>
          <w:sz w:val="20"/>
          <w:szCs w:val="20"/>
        </w:rPr>
        <w:t>1</w:t>
      </w:r>
      <w:r w:rsidRPr="00372537">
        <w:rPr>
          <w:rFonts w:ascii="宋体" w:hAnsi="宋体" w:hint="eastAsia"/>
          <w:kern w:val="0"/>
          <w:sz w:val="20"/>
          <w:szCs w:val="20"/>
        </w:rPr>
        <w:t>、由他人代替考试或替他人参加考试；</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kern w:val="0"/>
          <w:sz w:val="20"/>
          <w:szCs w:val="20"/>
        </w:rPr>
        <w:t>2</w:t>
      </w:r>
      <w:r w:rsidRPr="00372537">
        <w:rPr>
          <w:rFonts w:ascii="宋体" w:hAnsi="宋体" w:hint="eastAsia"/>
          <w:kern w:val="0"/>
          <w:sz w:val="20"/>
          <w:szCs w:val="20"/>
        </w:rPr>
        <w:t>、组织作弊；</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kern w:val="0"/>
          <w:sz w:val="20"/>
          <w:szCs w:val="20"/>
        </w:rPr>
        <w:t>3</w:t>
      </w:r>
      <w:r w:rsidRPr="00372537">
        <w:rPr>
          <w:rFonts w:ascii="宋体" w:hAnsi="宋体" w:hint="eastAsia"/>
          <w:kern w:val="0"/>
          <w:sz w:val="20"/>
          <w:szCs w:val="20"/>
        </w:rPr>
        <w:t>、将通讯设备带入考场并已经接收与考试有关的信息，或利用通讯设备与他人交流与考试有关的内容；</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kern w:val="0"/>
          <w:sz w:val="20"/>
          <w:szCs w:val="20"/>
        </w:rPr>
        <w:t>4</w:t>
      </w:r>
      <w:r w:rsidRPr="00372537">
        <w:rPr>
          <w:rFonts w:ascii="宋体" w:hAnsi="宋体" w:hint="eastAsia"/>
          <w:kern w:val="0"/>
          <w:sz w:val="20"/>
          <w:szCs w:val="20"/>
        </w:rPr>
        <w:t>、已构成考试作弊，不服从处理，肆意纠缠、威胁、侮辱、诽谤、诬陷监考人员；</w:t>
      </w:r>
    </w:p>
    <w:p w:rsidR="00E171FC" w:rsidRPr="00372537" w:rsidRDefault="00E171FC" w:rsidP="00372537">
      <w:pPr>
        <w:spacing w:line="200" w:lineRule="exact"/>
        <w:ind w:firstLineChars="200" w:firstLine="400"/>
        <w:rPr>
          <w:rFonts w:ascii="宋体" w:hAnsi="宋体"/>
          <w:kern w:val="0"/>
          <w:sz w:val="20"/>
          <w:szCs w:val="20"/>
        </w:rPr>
      </w:pPr>
      <w:r w:rsidRPr="00372537">
        <w:rPr>
          <w:rFonts w:ascii="宋体" w:hAnsi="宋体" w:hint="eastAsia"/>
          <w:kern w:val="0"/>
          <w:sz w:val="20"/>
          <w:szCs w:val="20"/>
        </w:rPr>
        <w:t>5、其它严重作弊行为。</w:t>
      </w:r>
    </w:p>
    <w:p w:rsidR="003912DB" w:rsidRPr="00372537" w:rsidRDefault="00E171FC" w:rsidP="00F900E3">
      <w:pPr>
        <w:spacing w:line="200" w:lineRule="exact"/>
        <w:ind w:firstLineChars="200" w:firstLine="402"/>
        <w:rPr>
          <w:rFonts w:ascii="宋体" w:hAnsi="宋体" w:cs="宋体"/>
          <w:kern w:val="0"/>
          <w:sz w:val="20"/>
          <w:szCs w:val="20"/>
        </w:rPr>
      </w:pPr>
      <w:r w:rsidRPr="00F900E3">
        <w:rPr>
          <w:rFonts w:ascii="宋体" w:hAnsi="宋体" w:hint="eastAsia"/>
          <w:b/>
          <w:kern w:val="0"/>
          <w:sz w:val="20"/>
          <w:szCs w:val="20"/>
        </w:rPr>
        <w:t xml:space="preserve">第十五条　</w:t>
      </w:r>
      <w:r w:rsidRPr="00372537">
        <w:rPr>
          <w:rFonts w:ascii="宋体" w:hAnsi="宋体" w:hint="eastAsia"/>
          <w:kern w:val="0"/>
          <w:sz w:val="20"/>
          <w:szCs w:val="20"/>
        </w:rPr>
        <w:t>凡在国家级、省级考试中有第十四条所列情形之一者，给予开除学籍处分。</w:t>
      </w:r>
    </w:p>
    <w:sectPr w:rsidR="003912DB" w:rsidRPr="00372537" w:rsidSect="005A545F">
      <w:pgSz w:w="16838" w:h="11906" w:orient="landscape"/>
      <w:pgMar w:top="567" w:right="567" w:bottom="567" w:left="567" w:header="851" w:footer="992" w:gutter="0"/>
      <w:cols w:num="2" w:sep="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DB"/>
    <w:rsid w:val="001854B8"/>
    <w:rsid w:val="001E7D77"/>
    <w:rsid w:val="002729C7"/>
    <w:rsid w:val="00372537"/>
    <w:rsid w:val="003912DB"/>
    <w:rsid w:val="0043425B"/>
    <w:rsid w:val="00436C5B"/>
    <w:rsid w:val="0051725C"/>
    <w:rsid w:val="005A545F"/>
    <w:rsid w:val="006C587E"/>
    <w:rsid w:val="007852E4"/>
    <w:rsid w:val="007D24B8"/>
    <w:rsid w:val="007E24B2"/>
    <w:rsid w:val="007E7CA4"/>
    <w:rsid w:val="008170F3"/>
    <w:rsid w:val="00823998"/>
    <w:rsid w:val="00846999"/>
    <w:rsid w:val="008747F7"/>
    <w:rsid w:val="008A591E"/>
    <w:rsid w:val="00A126B5"/>
    <w:rsid w:val="00A7157A"/>
    <w:rsid w:val="00AE14B5"/>
    <w:rsid w:val="00B444FC"/>
    <w:rsid w:val="00BF51DF"/>
    <w:rsid w:val="00C5742D"/>
    <w:rsid w:val="00D13F98"/>
    <w:rsid w:val="00D43546"/>
    <w:rsid w:val="00D82DBF"/>
    <w:rsid w:val="00DA4112"/>
    <w:rsid w:val="00E171FC"/>
    <w:rsid w:val="00E218C2"/>
    <w:rsid w:val="00E31E32"/>
    <w:rsid w:val="00EE49FA"/>
    <w:rsid w:val="00F2772D"/>
    <w:rsid w:val="00F30F4E"/>
    <w:rsid w:val="00F47994"/>
    <w:rsid w:val="00F9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basedOn w:val="a0"/>
    <w:rsid w:val="003912DB"/>
    <w:rPr>
      <w:b/>
      <w:bCs/>
      <w:color w:val="006699"/>
      <w:sz w:val="21"/>
      <w:szCs w:val="21"/>
    </w:rPr>
  </w:style>
  <w:style w:type="character" w:customStyle="1" w:styleId="apple-style-span">
    <w:name w:val="apple-style-span"/>
    <w:basedOn w:val="a0"/>
    <w:rsid w:val="00E171FC"/>
  </w:style>
  <w:style w:type="paragraph" w:styleId="a3">
    <w:name w:val="List Paragraph"/>
    <w:basedOn w:val="a"/>
    <w:uiPriority w:val="34"/>
    <w:qFormat/>
    <w:rsid w:val="002729C7"/>
    <w:pPr>
      <w:ind w:firstLineChars="200" w:firstLine="420"/>
    </w:pPr>
  </w:style>
  <w:style w:type="table" w:styleId="a4">
    <w:name w:val="Table Grid"/>
    <w:basedOn w:val="a1"/>
    <w:uiPriority w:val="59"/>
    <w:rsid w:val="00DA4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basedOn w:val="a0"/>
    <w:rsid w:val="003912DB"/>
    <w:rPr>
      <w:b/>
      <w:bCs/>
      <w:color w:val="006699"/>
      <w:sz w:val="21"/>
      <w:szCs w:val="21"/>
    </w:rPr>
  </w:style>
  <w:style w:type="character" w:customStyle="1" w:styleId="apple-style-span">
    <w:name w:val="apple-style-span"/>
    <w:basedOn w:val="a0"/>
    <w:rsid w:val="00E171FC"/>
  </w:style>
  <w:style w:type="paragraph" w:styleId="a3">
    <w:name w:val="List Paragraph"/>
    <w:basedOn w:val="a"/>
    <w:uiPriority w:val="34"/>
    <w:qFormat/>
    <w:rsid w:val="002729C7"/>
    <w:pPr>
      <w:ind w:firstLineChars="200" w:firstLine="420"/>
    </w:pPr>
  </w:style>
  <w:style w:type="table" w:styleId="a4">
    <w:name w:val="Table Grid"/>
    <w:basedOn w:val="a1"/>
    <w:uiPriority w:val="59"/>
    <w:rsid w:val="00DA4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01B8D-9310-4027-9248-4F734018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407</Words>
  <Characters>2326</Characters>
  <Application>Microsoft Office Word</Application>
  <DocSecurity>0</DocSecurity>
  <Lines>19</Lines>
  <Paragraphs>5</Paragraphs>
  <ScaleCrop>false</ScaleCrop>
  <Company>http:/sdwm.org</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微软用户</cp:lastModifiedBy>
  <cp:revision>21</cp:revision>
  <dcterms:created xsi:type="dcterms:W3CDTF">2013-12-10T03:48:00Z</dcterms:created>
  <dcterms:modified xsi:type="dcterms:W3CDTF">2014-05-23T08:06:00Z</dcterms:modified>
</cp:coreProperties>
</file>